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AF" w:rsidRDefault="0008534C">
      <w:r>
        <w:t xml:space="preserve">V Praze dne </w:t>
      </w:r>
      <w:r>
        <w:rPr>
          <w:color w:val="FF0000"/>
        </w:rPr>
        <w:t>zde doplnit datum</w:t>
      </w:r>
    </w:p>
    <w:p w:rsidR="0008534C" w:rsidRDefault="0008534C"/>
    <w:p w:rsidR="0008534C" w:rsidRDefault="0008534C"/>
    <w:p w:rsidR="0008534C" w:rsidRDefault="0008534C" w:rsidP="0008534C">
      <w:pPr>
        <w:ind w:left="4248"/>
        <w:rPr>
          <w:rFonts w:cstheme="minorHAnsi"/>
        </w:rPr>
      </w:pPr>
      <w:r w:rsidRPr="00507F29">
        <w:rPr>
          <w:rFonts w:cstheme="minorHAnsi"/>
        </w:rPr>
        <w:t>Úřad městské části Prahy 15</w:t>
      </w:r>
      <w:r>
        <w:rPr>
          <w:rFonts w:cstheme="minorHAnsi"/>
        </w:rPr>
        <w:br/>
      </w:r>
      <w:r w:rsidRPr="00507F29">
        <w:rPr>
          <w:rFonts w:cstheme="minorHAnsi"/>
        </w:rPr>
        <w:t>Stavební úřad</w:t>
      </w:r>
      <w:r>
        <w:rPr>
          <w:rFonts w:cstheme="minorHAnsi"/>
        </w:rPr>
        <w:br/>
        <w:t>Boloňská 478/1</w:t>
      </w:r>
      <w:r>
        <w:rPr>
          <w:rFonts w:cstheme="minorHAnsi"/>
        </w:rPr>
        <w:br/>
      </w:r>
      <w:r w:rsidRPr="00507F29">
        <w:rPr>
          <w:rFonts w:cstheme="minorHAnsi"/>
        </w:rPr>
        <w:t>109 00 Praha 10</w:t>
      </w:r>
    </w:p>
    <w:p w:rsidR="0008534C" w:rsidRDefault="0008534C" w:rsidP="0008534C">
      <w:pPr>
        <w:ind w:left="4248"/>
        <w:rPr>
          <w:rFonts w:cstheme="minorHAnsi"/>
        </w:rPr>
      </w:pPr>
    </w:p>
    <w:p w:rsidR="0008534C" w:rsidRDefault="0008534C" w:rsidP="0008534C">
      <w:pPr>
        <w:jc w:val="both"/>
        <w:rPr>
          <w:rFonts w:cstheme="minorHAnsi"/>
          <w:b/>
        </w:rPr>
      </w:pPr>
      <w:r w:rsidRPr="0008534C">
        <w:rPr>
          <w:rFonts w:cstheme="minorHAnsi"/>
          <w:b/>
        </w:rPr>
        <w:t xml:space="preserve">Věc: Námitky účastníků řízení dle </w:t>
      </w:r>
      <w:proofErr w:type="spellStart"/>
      <w:r w:rsidRPr="0008534C">
        <w:rPr>
          <w:rFonts w:cstheme="minorHAnsi"/>
          <w:b/>
        </w:rPr>
        <w:t>ust</w:t>
      </w:r>
      <w:proofErr w:type="spellEnd"/>
      <w:r w:rsidRPr="0008534C">
        <w:rPr>
          <w:rFonts w:cstheme="minorHAnsi"/>
          <w:b/>
        </w:rPr>
        <w:t xml:space="preserve">. § 89 a </w:t>
      </w:r>
      <w:proofErr w:type="spellStart"/>
      <w:r w:rsidRPr="0008534C">
        <w:rPr>
          <w:rFonts w:cstheme="minorHAnsi"/>
          <w:b/>
        </w:rPr>
        <w:t>ust</w:t>
      </w:r>
      <w:proofErr w:type="spellEnd"/>
      <w:r w:rsidRPr="0008534C">
        <w:rPr>
          <w:rFonts w:cstheme="minorHAnsi"/>
          <w:b/>
        </w:rPr>
        <w:t xml:space="preserve">. § 114 </w:t>
      </w:r>
      <w:proofErr w:type="spellStart"/>
      <w:r w:rsidRPr="0008534C">
        <w:rPr>
          <w:rFonts w:cstheme="minorHAnsi"/>
          <w:b/>
        </w:rPr>
        <w:t>StZ</w:t>
      </w:r>
      <w:proofErr w:type="spellEnd"/>
      <w:r w:rsidRPr="0008534C">
        <w:rPr>
          <w:rFonts w:cstheme="minorHAnsi"/>
          <w:b/>
        </w:rPr>
        <w:t xml:space="preserve">, </w:t>
      </w:r>
      <w:proofErr w:type="spellStart"/>
      <w:r w:rsidRPr="0008534C">
        <w:rPr>
          <w:rFonts w:cstheme="minorHAnsi"/>
          <w:b/>
        </w:rPr>
        <w:t>sp.zn</w:t>
      </w:r>
      <w:proofErr w:type="spellEnd"/>
      <w:r w:rsidRPr="0008534C">
        <w:rPr>
          <w:rFonts w:cstheme="minorHAnsi"/>
          <w:b/>
        </w:rPr>
        <w:t>. 67667/2014/OST/</w:t>
      </w:r>
      <w:proofErr w:type="spellStart"/>
      <w:r w:rsidRPr="0008534C">
        <w:rPr>
          <w:rFonts w:cstheme="minorHAnsi"/>
          <w:b/>
        </w:rPr>
        <w:t>IBa</w:t>
      </w:r>
      <w:proofErr w:type="spellEnd"/>
      <w:r w:rsidRPr="0008534C">
        <w:rPr>
          <w:rFonts w:cstheme="minorHAnsi"/>
          <w:b/>
        </w:rPr>
        <w:t xml:space="preserve">, </w:t>
      </w:r>
      <w:proofErr w:type="spellStart"/>
      <w:r w:rsidRPr="0008534C">
        <w:rPr>
          <w:rFonts w:cstheme="minorHAnsi"/>
          <w:b/>
        </w:rPr>
        <w:t>Č.j</w:t>
      </w:r>
      <w:proofErr w:type="spellEnd"/>
      <w:r w:rsidRPr="0008534C">
        <w:rPr>
          <w:rFonts w:cstheme="minorHAnsi"/>
          <w:b/>
        </w:rPr>
        <w:t>. ÚMČP P15 57391/2018/OST/IBA</w:t>
      </w:r>
    </w:p>
    <w:p w:rsidR="0008534C" w:rsidRDefault="0008534C" w:rsidP="0008534C">
      <w:pPr>
        <w:jc w:val="both"/>
        <w:rPr>
          <w:rFonts w:cstheme="minorHAnsi"/>
          <w:b/>
        </w:rPr>
      </w:pPr>
    </w:p>
    <w:p w:rsidR="0008534C" w:rsidRDefault="0008534C" w:rsidP="0008534C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Účastníci řízení: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… </w:t>
      </w:r>
      <w:r>
        <w:rPr>
          <w:rFonts w:cstheme="minorHAnsi"/>
          <w:color w:val="FF0000"/>
        </w:rPr>
        <w:t>zde doplnit vlastní jméno a adresu</w:t>
      </w:r>
      <w:r>
        <w:rPr>
          <w:rFonts w:cstheme="minorHAnsi"/>
        </w:rPr>
        <w:t>……………..</w:t>
      </w:r>
    </w:p>
    <w:p w:rsidR="0008534C" w:rsidRDefault="0008534C" w:rsidP="0008534C">
      <w:pPr>
        <w:jc w:val="both"/>
        <w:rPr>
          <w:rFonts w:cstheme="minorHAnsi"/>
        </w:rPr>
      </w:pPr>
    </w:p>
    <w:p w:rsidR="0008534C" w:rsidRDefault="0008534C" w:rsidP="0008534C">
      <w:pPr>
        <w:jc w:val="both"/>
        <w:rPr>
          <w:rFonts w:cstheme="minorHAnsi"/>
        </w:rPr>
      </w:pPr>
    </w:p>
    <w:p w:rsidR="0008534C" w:rsidRPr="0008534C" w:rsidRDefault="0008534C" w:rsidP="0008534C">
      <w:pPr>
        <w:pStyle w:val="Normlnweb"/>
        <w:ind w:firstLine="708"/>
        <w:jc w:val="both"/>
        <w:rPr>
          <w:rStyle w:val="Siln"/>
          <w:rFonts w:asciiTheme="minorHAnsi" w:hAnsiTheme="minorHAnsi" w:cstheme="minorHAnsi"/>
          <w:bCs w:val="0"/>
          <w:color w:val="000000"/>
          <w:sz w:val="22"/>
          <w:szCs w:val="22"/>
          <w:lang w:val="cs-CZ"/>
        </w:rPr>
      </w:pPr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lang w:val="cs-CZ"/>
        </w:rPr>
        <w:t xml:space="preserve">Dne 26. 11. 2018 bylo zahájeno územní řízení u výše nadepsaného stavebního úřadu, které je vedeno pod </w:t>
      </w:r>
      <w:proofErr w:type="spellStart"/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lang w:val="cs-CZ"/>
        </w:rPr>
        <w:t>sp</w:t>
      </w:r>
      <w:proofErr w:type="spellEnd"/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lang w:val="cs-CZ"/>
        </w:rPr>
        <w:t xml:space="preserve">. zn. </w:t>
      </w:r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67667/2014/OST/Iba</w:t>
      </w:r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lang w:val="cs-CZ"/>
        </w:rPr>
        <w:t xml:space="preserve"> a to ve věci umístění stavby nazvané ,,Novostavba bytového domu Milánská“ na pozemcích </w:t>
      </w:r>
      <w:proofErr w:type="spellStart"/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lang w:val="cs-CZ"/>
        </w:rPr>
        <w:t>parč</w:t>
      </w:r>
      <w:proofErr w:type="spellEnd"/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lang w:val="cs-CZ"/>
        </w:rPr>
        <w:t xml:space="preserve">. 523/209, 523/213, 523/220, 523/221, 523/223, 523/521, 523/522, 523/678 a 523/685 v k.u. Horní </w:t>
      </w:r>
      <w:proofErr w:type="spellStart"/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lang w:val="cs-CZ"/>
        </w:rPr>
        <w:t>Měcholupy</w:t>
      </w:r>
      <w:proofErr w:type="spellEnd"/>
      <w:r w:rsidRPr="0008534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lang w:val="cs-CZ"/>
        </w:rPr>
        <w:t>, Praha 10.</w:t>
      </w:r>
    </w:p>
    <w:p w:rsidR="0008534C" w:rsidRDefault="0008534C" w:rsidP="0008534C">
      <w:pPr>
        <w:jc w:val="both"/>
        <w:rPr>
          <w:rFonts w:asciiTheme="minorHAnsi" w:hAnsiTheme="minorHAnsi" w:cstheme="minorHAnsi"/>
          <w:color w:val="000000"/>
        </w:rPr>
      </w:pPr>
      <w:r w:rsidRPr="0008534C">
        <w:rPr>
          <w:rStyle w:val="Siln"/>
          <w:rFonts w:asciiTheme="minorHAnsi" w:hAnsiTheme="minorHAnsi" w:cstheme="minorHAnsi"/>
          <w:color w:val="000000"/>
        </w:rPr>
        <w:tab/>
      </w:r>
      <w:r w:rsidRPr="0008534C">
        <w:rPr>
          <w:rFonts w:asciiTheme="minorHAnsi" w:hAnsiTheme="minorHAnsi" w:cstheme="minorHAnsi"/>
          <w:color w:val="000000"/>
        </w:rPr>
        <w:t>Jako účastníci územního řízení, vedeného u Vašeho stavebního úřadu pod výše uvedenou spiso</w:t>
      </w:r>
      <w:r w:rsidRPr="0008534C">
        <w:rPr>
          <w:rFonts w:asciiTheme="minorHAnsi" w:hAnsiTheme="minorHAnsi" w:cstheme="minorHAnsi"/>
          <w:color w:val="000000"/>
        </w:rPr>
        <w:softHyphen/>
        <w:t xml:space="preserve">vou značkou a </w:t>
      </w:r>
      <w:proofErr w:type="spellStart"/>
      <w:r w:rsidRPr="0008534C">
        <w:rPr>
          <w:rFonts w:asciiTheme="minorHAnsi" w:hAnsiTheme="minorHAnsi" w:cstheme="minorHAnsi"/>
          <w:color w:val="000000"/>
        </w:rPr>
        <w:t>č.j</w:t>
      </w:r>
      <w:proofErr w:type="spellEnd"/>
      <w:r w:rsidRPr="0008534C">
        <w:rPr>
          <w:rFonts w:asciiTheme="minorHAnsi" w:hAnsiTheme="minorHAnsi" w:cstheme="minorHAnsi"/>
          <w:color w:val="000000"/>
        </w:rPr>
        <w:t xml:space="preserve">. </w:t>
      </w:r>
      <w:r w:rsidRPr="0008534C">
        <w:rPr>
          <w:rFonts w:asciiTheme="minorHAnsi" w:hAnsiTheme="minorHAnsi" w:cstheme="minorHAnsi"/>
        </w:rPr>
        <w:t>ÚMČP P15 57391/2018/OST/IBA</w:t>
      </w:r>
      <w:r w:rsidRPr="0008534C">
        <w:rPr>
          <w:rFonts w:asciiTheme="minorHAnsi" w:hAnsiTheme="minorHAnsi" w:cstheme="minorHAnsi"/>
          <w:color w:val="000000"/>
        </w:rPr>
        <w:t xml:space="preserve"> uplatňujeme následující námitky.</w:t>
      </w:r>
    </w:p>
    <w:p w:rsidR="0008534C" w:rsidRDefault="0008534C" w:rsidP="0008534C">
      <w:pPr>
        <w:jc w:val="both"/>
        <w:rPr>
          <w:rFonts w:asciiTheme="minorHAnsi" w:hAnsiTheme="minorHAnsi" w:cstheme="minorHAnsi"/>
          <w:color w:val="000000"/>
        </w:rPr>
      </w:pPr>
    </w:p>
    <w:p w:rsidR="0008534C" w:rsidRDefault="0008534C" w:rsidP="0008534C">
      <w:pPr>
        <w:jc w:val="both"/>
        <w:rPr>
          <w:rFonts w:cstheme="minorHAnsi"/>
        </w:rPr>
      </w:pPr>
      <w:r>
        <w:rPr>
          <w:rFonts w:cstheme="minorHAnsi"/>
          <w:color w:val="FF0000"/>
        </w:rPr>
        <w:t>Zde vypsat vlastními slovy následující body:</w:t>
      </w:r>
    </w:p>
    <w:p w:rsidR="0008534C" w:rsidRDefault="005E598A" w:rsidP="0008534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2B7F1B" w:rsidRPr="002B7F1B">
        <w:rPr>
          <w:rFonts w:cstheme="minorHAnsi"/>
          <w:color w:val="000000"/>
        </w:rPr>
        <w:t>ředmětná stavba se vyznačuje zásadním navýšením hustoty stavební hmoty na malém prostoru a s tím přímo úměrným navýšením zastavěnosti a množství obyvatel zasahujícím do stávající stability dotčeného území.</w:t>
      </w:r>
      <w:r w:rsidR="00A873F6">
        <w:rPr>
          <w:rFonts w:cstheme="minorHAnsi"/>
          <w:color w:val="000000"/>
        </w:rPr>
        <w:t xml:space="preserve"> </w:t>
      </w:r>
      <w:r w:rsidR="001D54B2">
        <w:rPr>
          <w:rFonts w:cstheme="minorHAnsi"/>
          <w:color w:val="000000"/>
        </w:rPr>
        <w:t xml:space="preserve">Umístěním v bezprostřední blízkosti pozemků </w:t>
      </w:r>
      <w:r w:rsidR="001D54B2" w:rsidRPr="00507F29">
        <w:rPr>
          <w:rFonts w:asciiTheme="minorHAnsi" w:hAnsiTheme="minorHAnsi" w:cstheme="minorHAnsi"/>
          <w:color w:val="000000"/>
        </w:rPr>
        <w:t xml:space="preserve">stav. </w:t>
      </w:r>
      <w:proofErr w:type="spellStart"/>
      <w:r w:rsidR="001D54B2" w:rsidRPr="00F461B2">
        <w:rPr>
          <w:rFonts w:asciiTheme="minorHAnsi" w:hAnsiTheme="minorHAnsi" w:cstheme="minorHAnsi"/>
          <w:color w:val="000000"/>
        </w:rPr>
        <w:t>parc</w:t>
      </w:r>
      <w:proofErr w:type="spellEnd"/>
      <w:r w:rsidR="001D54B2" w:rsidRPr="00F461B2">
        <w:rPr>
          <w:rFonts w:asciiTheme="minorHAnsi" w:hAnsiTheme="minorHAnsi" w:cstheme="minorHAnsi"/>
          <w:color w:val="000000"/>
        </w:rPr>
        <w:t>. č.</w:t>
      </w:r>
      <w:r w:rsidR="001D54B2">
        <w:rPr>
          <w:rFonts w:asciiTheme="minorHAnsi" w:hAnsiTheme="minorHAnsi" w:cstheme="minorHAnsi"/>
          <w:color w:val="000000"/>
        </w:rPr>
        <w:t> </w:t>
      </w:r>
      <w:r w:rsidR="001D54B2" w:rsidRPr="00F461B2">
        <w:rPr>
          <w:rFonts w:asciiTheme="minorHAnsi" w:hAnsiTheme="minorHAnsi" w:cstheme="minorHAnsi"/>
          <w:color w:val="000000"/>
        </w:rPr>
        <w:t>209/3 jehož součástí je stavba s </w:t>
      </w:r>
      <w:proofErr w:type="spellStart"/>
      <w:r w:rsidR="001D54B2" w:rsidRPr="00F461B2">
        <w:rPr>
          <w:rFonts w:asciiTheme="minorHAnsi" w:hAnsiTheme="minorHAnsi" w:cstheme="minorHAnsi"/>
          <w:color w:val="000000"/>
        </w:rPr>
        <w:t>č.p</w:t>
      </w:r>
      <w:proofErr w:type="spellEnd"/>
      <w:r w:rsidR="001D54B2" w:rsidRPr="00F461B2">
        <w:rPr>
          <w:rFonts w:asciiTheme="minorHAnsi" w:hAnsiTheme="minorHAnsi" w:cstheme="minorHAnsi"/>
          <w:color w:val="000000"/>
        </w:rPr>
        <w:t xml:space="preserve">. 302 a pozemku, stav. </w:t>
      </w:r>
      <w:proofErr w:type="spellStart"/>
      <w:r w:rsidR="001D54B2" w:rsidRPr="00F461B2">
        <w:rPr>
          <w:rFonts w:asciiTheme="minorHAnsi" w:hAnsiTheme="minorHAnsi" w:cstheme="minorHAnsi"/>
          <w:color w:val="000000"/>
        </w:rPr>
        <w:t>parc</w:t>
      </w:r>
      <w:proofErr w:type="spellEnd"/>
      <w:r w:rsidR="001D54B2" w:rsidRPr="00F461B2">
        <w:rPr>
          <w:rFonts w:asciiTheme="minorHAnsi" w:hAnsiTheme="minorHAnsi" w:cstheme="minorHAnsi"/>
          <w:color w:val="000000"/>
        </w:rPr>
        <w:t>. č. 209/2, jehož součástí je stavba s č.</w:t>
      </w:r>
      <w:r w:rsidR="001D54B2">
        <w:rPr>
          <w:rFonts w:asciiTheme="minorHAnsi" w:hAnsiTheme="minorHAnsi" w:cstheme="minorHAnsi"/>
          <w:color w:val="000000"/>
        </w:rPr>
        <w:t> </w:t>
      </w:r>
      <w:r w:rsidR="001D54B2" w:rsidRPr="00F461B2">
        <w:rPr>
          <w:rFonts w:asciiTheme="minorHAnsi" w:hAnsiTheme="minorHAnsi" w:cstheme="minorHAnsi"/>
          <w:color w:val="000000"/>
        </w:rPr>
        <w:t>p. 303</w:t>
      </w:r>
      <w:r w:rsidR="001D54B2">
        <w:rPr>
          <w:rFonts w:cstheme="minorHAnsi"/>
          <w:color w:val="000000"/>
        </w:rPr>
        <w:t xml:space="preserve">  by došlo k zásahu do soukromí pozemků a k porušení standardní míry</w:t>
      </w:r>
      <w:r>
        <w:rPr>
          <w:rFonts w:cstheme="minorHAnsi"/>
          <w:color w:val="000000"/>
        </w:rPr>
        <w:t xml:space="preserve"> izolace pozemků a budov. S</w:t>
      </w:r>
      <w:r w:rsidR="001D54B2">
        <w:rPr>
          <w:rFonts w:cstheme="minorHAnsi"/>
          <w:color w:val="000000"/>
        </w:rPr>
        <w:t>nížilo</w:t>
      </w:r>
      <w:r>
        <w:rPr>
          <w:rFonts w:cstheme="minorHAnsi"/>
          <w:color w:val="000000"/>
        </w:rPr>
        <w:t xml:space="preserve"> by to</w:t>
      </w:r>
      <w:r w:rsidR="001D54B2">
        <w:rPr>
          <w:rFonts w:cstheme="minorHAnsi"/>
          <w:color w:val="000000"/>
        </w:rPr>
        <w:t xml:space="preserve"> kvalitu užívání dotčených pozemků pro svůj účel </w:t>
      </w:r>
      <w:proofErr w:type="spellStart"/>
      <w:r w:rsidR="001D54B2">
        <w:rPr>
          <w:rFonts w:cstheme="minorHAnsi"/>
          <w:color w:val="000000"/>
        </w:rPr>
        <w:t>tj</w:t>
      </w:r>
      <w:proofErr w:type="spellEnd"/>
      <w:r w:rsidR="001D54B2">
        <w:rPr>
          <w:rFonts w:cstheme="minorHAnsi"/>
          <w:color w:val="000000"/>
        </w:rPr>
        <w:t xml:space="preserve"> pokojný a nerušený výkon vlastnického práva a ochrany vlastního soukromí.</w:t>
      </w:r>
    </w:p>
    <w:p w:rsidR="002B7F1B" w:rsidRDefault="002B7F1B" w:rsidP="0008534C">
      <w:pPr>
        <w:jc w:val="both"/>
        <w:rPr>
          <w:rFonts w:cstheme="minorHAnsi"/>
        </w:rPr>
      </w:pPr>
      <w:r w:rsidRPr="002B7F1B">
        <w:rPr>
          <w:rFonts w:cstheme="minorHAnsi"/>
        </w:rPr>
        <w:t>Předložená dokumentace navrhované stavby žadatelem pak zcela nesplňuje požadavky na využití území v lokalitě ulic Milánská/Boloňská, vzhledem ke skutečnosti, že se jedná o lokalitu p</w:t>
      </w:r>
      <w:r w:rsidR="005E598A">
        <w:rPr>
          <w:rFonts w:cstheme="minorHAnsi"/>
        </w:rPr>
        <w:t>atřící do stabilizovaného území, které neumožňuje rozsáhlé stavební činnosti.</w:t>
      </w:r>
    </w:p>
    <w:p w:rsidR="002B7F1B" w:rsidRDefault="002B7F1B" w:rsidP="0008534C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Pr="002B7F1B">
        <w:rPr>
          <w:rFonts w:cstheme="minorHAnsi"/>
        </w:rPr>
        <w:t xml:space="preserve"> ohledem na ochranu veřejného zdraví a životního prostředí skutečnost, že navrhovaná stavba zcela pohltí rozsah zeleně, která se tam dosud nachází a má přínosnější efektivitu v rámci již tak zahuštěné </w:t>
      </w:r>
      <w:r w:rsidRPr="002B7F1B">
        <w:rPr>
          <w:rFonts w:cstheme="minorHAnsi"/>
        </w:rPr>
        <w:lastRenderedPageBreak/>
        <w:t>lokality.</w:t>
      </w:r>
      <w:r>
        <w:rPr>
          <w:rFonts w:cstheme="minorHAnsi"/>
        </w:rPr>
        <w:t xml:space="preserve"> Je nutné brát zřetel </w:t>
      </w:r>
      <w:r w:rsidRPr="00507F29">
        <w:rPr>
          <w:rFonts w:cstheme="minorHAnsi"/>
        </w:rPr>
        <w:t xml:space="preserve">nároky </w:t>
      </w:r>
      <w:r>
        <w:rPr>
          <w:rFonts w:cstheme="minorHAnsi"/>
        </w:rPr>
        <w:t xml:space="preserve">stávajících obyvatel a účastníků řízení </w:t>
      </w:r>
      <w:r w:rsidRPr="00507F29">
        <w:rPr>
          <w:rFonts w:cstheme="minorHAnsi"/>
        </w:rPr>
        <w:t>na kvalitu životního prostředí</w:t>
      </w:r>
      <w:r>
        <w:rPr>
          <w:rFonts w:cstheme="minorHAnsi"/>
        </w:rPr>
        <w:t>,</w:t>
      </w:r>
      <w:r w:rsidRPr="00507F29">
        <w:rPr>
          <w:rFonts w:cstheme="minorHAnsi"/>
        </w:rPr>
        <w:t xml:space="preserve"> </w:t>
      </w:r>
      <w:r w:rsidRPr="002B7F1B">
        <w:rPr>
          <w:rFonts w:cstheme="minorHAnsi"/>
        </w:rPr>
        <w:t>kam se řadí i pohoda bydlení a kvalita života</w:t>
      </w:r>
      <w:r>
        <w:rPr>
          <w:rFonts w:cstheme="minorHAnsi"/>
        </w:rPr>
        <w:t>.</w:t>
      </w:r>
    </w:p>
    <w:p w:rsidR="002B7F1B" w:rsidRDefault="002B7F1B" w:rsidP="0008534C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Pr="00CC28D2">
        <w:rPr>
          <w:rFonts w:cstheme="minorHAnsi"/>
        </w:rPr>
        <w:t>okumentace předložená žadatelem nesplňuje dopravně technický požadavek řádného výjezdu</w:t>
      </w:r>
      <w:r>
        <w:rPr>
          <w:rFonts w:cstheme="minorHAnsi"/>
        </w:rPr>
        <w:t xml:space="preserve"> z navržené stavby</w:t>
      </w:r>
      <w:r w:rsidRPr="00CC28D2">
        <w:rPr>
          <w:rFonts w:cstheme="minorHAnsi"/>
        </w:rPr>
        <w:t xml:space="preserve"> </w:t>
      </w:r>
      <w:r>
        <w:rPr>
          <w:rFonts w:cstheme="minorHAnsi"/>
        </w:rPr>
        <w:t>do ulice Milánská z hlediska dopravní situace, bezpečnosti a plynulosti silničního provozu.</w:t>
      </w:r>
      <w:r w:rsidR="005E598A">
        <w:rPr>
          <w:rFonts w:cstheme="minorHAnsi"/>
        </w:rPr>
        <w:t xml:space="preserve"> </w:t>
      </w:r>
      <w:r w:rsidR="00F71821">
        <w:rPr>
          <w:rFonts w:cstheme="minorHAnsi"/>
        </w:rPr>
        <w:t>Zvýší se problémy s parkováním, kdy už teď je problém zaparkovat vzhledem k rozšiřování zón placeného stání se skokově navýšil počet parkovaných aut v prostoru ulice Boloňská.</w:t>
      </w:r>
    </w:p>
    <w:p w:rsidR="00A873F6" w:rsidRDefault="002B7F1B" w:rsidP="002B7F1B">
      <w:pPr>
        <w:jc w:val="both"/>
        <w:rPr>
          <w:rFonts w:cstheme="minorHAnsi"/>
        </w:rPr>
      </w:pPr>
      <w:r>
        <w:rPr>
          <w:rFonts w:cstheme="minorHAnsi"/>
        </w:rPr>
        <w:t xml:space="preserve">Nedostatek řádného posouzení a řešení problematiky denního osvětlení v bytech okolních domů včetně Bytového družstva 302, 303 (tj. u stávajících staveb), kdy je dán dle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 xml:space="preserve">. § 45 odst. 4 PSP 1 požadavek souladu a nepřekročení denního osvětlení i v okolí navrhované novostavby a to s ohledem na stávající zástavbu </w:t>
      </w:r>
      <w:proofErr w:type="spellStart"/>
      <w:r>
        <w:rPr>
          <w:rFonts w:cstheme="minorHAnsi"/>
        </w:rPr>
        <w:t>tj</w:t>
      </w:r>
      <w:proofErr w:type="spellEnd"/>
      <w:r>
        <w:rPr>
          <w:rFonts w:cstheme="minorHAnsi"/>
        </w:rPr>
        <w:t xml:space="preserve"> byty 1. a 2. NP v staveb Boloňská 302 a 303.</w:t>
      </w:r>
    </w:p>
    <w:p w:rsidR="002B7F1B" w:rsidRDefault="002B7F1B" w:rsidP="002B7F1B">
      <w:pPr>
        <w:jc w:val="both"/>
        <w:rPr>
          <w:rFonts w:cstheme="minorHAnsi"/>
        </w:rPr>
      </w:pPr>
      <w:r>
        <w:rPr>
          <w:rFonts w:cstheme="minorHAnsi"/>
        </w:rPr>
        <w:t>Projekt neřeší požárně bezpečnostní řešení – vliv na sta</w:t>
      </w:r>
      <w:r w:rsidR="005E598A">
        <w:rPr>
          <w:rFonts w:cstheme="minorHAnsi"/>
        </w:rPr>
        <w:t>vby Boloňská 302 a Boloňská 303 a jejich požárně bezpečnostní prostor.</w:t>
      </w:r>
    </w:p>
    <w:p w:rsidR="000D7001" w:rsidRDefault="000D7001" w:rsidP="002B7F1B">
      <w:pPr>
        <w:jc w:val="both"/>
        <w:rPr>
          <w:rFonts w:cstheme="minorHAnsi"/>
        </w:rPr>
      </w:pPr>
      <w:r>
        <w:rPr>
          <w:rFonts w:cstheme="minorHAnsi"/>
        </w:rPr>
        <w:t>Proto navrhujete,</w:t>
      </w:r>
      <w:r w:rsidR="00A873F6">
        <w:rPr>
          <w:rFonts w:cstheme="minorHAnsi"/>
        </w:rPr>
        <w:t xml:space="preserve"> </w:t>
      </w:r>
      <w:r w:rsidR="00A873F6" w:rsidRPr="00507F29">
        <w:rPr>
          <w:rFonts w:asciiTheme="minorHAnsi" w:hAnsiTheme="minorHAnsi" w:cstheme="minorHAnsi"/>
          <w:color w:val="000000"/>
        </w:rPr>
        <w:t xml:space="preserve">aby zahuštění zástavby v takové míře, jako je navrhováno, bylo zamítnuto a aby bylo zajištěno klidové zázemí na stávajících obytných </w:t>
      </w:r>
      <w:r w:rsidR="00A873F6">
        <w:rPr>
          <w:rFonts w:asciiTheme="minorHAnsi" w:hAnsiTheme="minorHAnsi" w:cstheme="minorHAnsi"/>
          <w:color w:val="000000"/>
        </w:rPr>
        <w:t>staveb a domech</w:t>
      </w:r>
      <w:r w:rsidR="00A873F6" w:rsidRPr="00507F29">
        <w:rPr>
          <w:rFonts w:asciiTheme="minorHAnsi" w:hAnsiTheme="minorHAnsi" w:cstheme="minorHAnsi"/>
          <w:color w:val="000000"/>
        </w:rPr>
        <w:t xml:space="preserve">, a to z důvodu, že by se značně zvýšil pohyb osob a zejména vozidel; </w:t>
      </w:r>
      <w:r w:rsidR="00DD41FC">
        <w:rPr>
          <w:rFonts w:asciiTheme="minorHAnsi" w:hAnsiTheme="minorHAnsi" w:cstheme="minorHAnsi"/>
          <w:color w:val="000000"/>
        </w:rPr>
        <w:t xml:space="preserve"> </w:t>
      </w:r>
      <w:r w:rsidR="001D54B2">
        <w:rPr>
          <w:rFonts w:asciiTheme="minorHAnsi" w:hAnsiTheme="minorHAnsi" w:cstheme="minorHAnsi"/>
          <w:color w:val="000000"/>
        </w:rPr>
        <w:t>došlo by k nepřiměřenému zásahu do vlastnického práva účastníků řízení</w:t>
      </w:r>
      <w:r w:rsidR="00DD41FC">
        <w:rPr>
          <w:rFonts w:asciiTheme="minorHAnsi" w:hAnsiTheme="minorHAnsi" w:cstheme="minorHAnsi"/>
          <w:color w:val="000000"/>
        </w:rPr>
        <w:t xml:space="preserve"> a </w:t>
      </w:r>
      <w:r w:rsidR="00A873F6" w:rsidRPr="00507F29">
        <w:rPr>
          <w:rFonts w:asciiTheme="minorHAnsi" w:hAnsiTheme="minorHAnsi" w:cstheme="minorHAnsi"/>
          <w:color w:val="000000"/>
        </w:rPr>
        <w:t xml:space="preserve">nebylo by možné garantovat nároky vyhlášky č. </w:t>
      </w:r>
      <w:r w:rsidR="00A873F6">
        <w:rPr>
          <w:rFonts w:asciiTheme="minorHAnsi" w:hAnsiTheme="minorHAnsi" w:cstheme="minorHAnsi"/>
          <w:color w:val="000000"/>
        </w:rPr>
        <w:t xml:space="preserve">268/2009 </w:t>
      </w:r>
      <w:proofErr w:type="spellStart"/>
      <w:r w:rsidR="00A873F6">
        <w:rPr>
          <w:rFonts w:asciiTheme="minorHAnsi" w:hAnsiTheme="minorHAnsi" w:cstheme="minorHAnsi"/>
          <w:color w:val="000000"/>
        </w:rPr>
        <w:t>Sb</w:t>
      </w:r>
      <w:proofErr w:type="spellEnd"/>
      <w:r w:rsidR="00A873F6">
        <w:rPr>
          <w:rFonts w:asciiTheme="minorHAnsi" w:hAnsiTheme="minorHAnsi" w:cstheme="minorHAnsi"/>
          <w:color w:val="000000"/>
        </w:rPr>
        <w:t xml:space="preserve"> ve znění vyhlášky č. 20/20012 a vyhlášky 501</w:t>
      </w:r>
      <w:r w:rsidR="00A873F6" w:rsidRPr="00507F29">
        <w:rPr>
          <w:rFonts w:asciiTheme="minorHAnsi" w:hAnsiTheme="minorHAnsi" w:cstheme="minorHAnsi"/>
          <w:color w:val="000000"/>
        </w:rPr>
        <w:t>/2006, které lze přímo v</w:t>
      </w:r>
      <w:r w:rsidR="00A873F6">
        <w:rPr>
          <w:rFonts w:asciiTheme="minorHAnsi" w:hAnsiTheme="minorHAnsi" w:cstheme="minorHAnsi"/>
          <w:color w:val="000000"/>
        </w:rPr>
        <w:t xml:space="preserve">yužít i pro toto řízení, a tudíž </w:t>
      </w:r>
      <w:r>
        <w:rPr>
          <w:rFonts w:cstheme="minorHAnsi"/>
        </w:rPr>
        <w:t>aby stavební úřad žádost o povolení stavby zamítl.</w:t>
      </w:r>
    </w:p>
    <w:p w:rsidR="002B7F1B" w:rsidRDefault="002B7F1B" w:rsidP="0008534C">
      <w:pPr>
        <w:jc w:val="both"/>
        <w:rPr>
          <w:rFonts w:cstheme="minorHAnsi"/>
        </w:rPr>
      </w:pPr>
    </w:p>
    <w:p w:rsidR="002B7F1B" w:rsidRPr="009B16AC" w:rsidRDefault="009B16AC" w:rsidP="0008534C">
      <w:pPr>
        <w:jc w:val="both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FF0000"/>
        </w:rPr>
        <w:t>podpis</w:t>
      </w:r>
    </w:p>
    <w:p w:rsidR="0008534C" w:rsidRPr="0008534C" w:rsidRDefault="0008534C" w:rsidP="0008534C">
      <w:pPr>
        <w:jc w:val="both"/>
        <w:rPr>
          <w:rFonts w:cstheme="minorHAnsi"/>
        </w:rPr>
      </w:pPr>
    </w:p>
    <w:sectPr w:rsidR="0008534C" w:rsidRPr="0008534C" w:rsidSect="004E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34C"/>
    <w:rsid w:val="0008534C"/>
    <w:rsid w:val="000D7001"/>
    <w:rsid w:val="001D54B2"/>
    <w:rsid w:val="002B6CFC"/>
    <w:rsid w:val="002B7F1B"/>
    <w:rsid w:val="004E79AF"/>
    <w:rsid w:val="005E598A"/>
    <w:rsid w:val="006D65C7"/>
    <w:rsid w:val="009B16AC"/>
    <w:rsid w:val="00A6798F"/>
    <w:rsid w:val="00A873F6"/>
    <w:rsid w:val="00D676EE"/>
    <w:rsid w:val="00DD41FC"/>
    <w:rsid w:val="00F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C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CF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85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iln">
    <w:name w:val="Strong"/>
    <w:basedOn w:val="Standardnpsmoodstavce"/>
    <w:uiPriority w:val="22"/>
    <w:qFormat/>
    <w:rsid w:val="0008534C"/>
    <w:rPr>
      <w:b/>
      <w:bCs/>
    </w:rPr>
  </w:style>
  <w:style w:type="character" w:styleId="Zvraznn">
    <w:name w:val="Emphasis"/>
    <w:basedOn w:val="Standardnpsmoodstavce"/>
    <w:uiPriority w:val="20"/>
    <w:qFormat/>
    <w:rsid w:val="00085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x</cp:lastModifiedBy>
  <cp:revision>5</cp:revision>
  <dcterms:created xsi:type="dcterms:W3CDTF">2018-12-29T13:27:00Z</dcterms:created>
  <dcterms:modified xsi:type="dcterms:W3CDTF">2018-12-31T11:32:00Z</dcterms:modified>
</cp:coreProperties>
</file>